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96" w:rsidRPr="008B17FF" w:rsidRDefault="00971296" w:rsidP="00971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 Г. УФЫ РЕСПУБЛИКИ БАШКОРТОСТАН</w:t>
      </w:r>
    </w:p>
    <w:p w:rsidR="00971296" w:rsidRPr="008B17FF" w:rsidRDefault="00971296" w:rsidP="009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296" w:rsidRPr="008B17FF" w:rsidRDefault="00971296" w:rsidP="00971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71296" w:rsidRPr="008B17FF" w:rsidRDefault="00971296" w:rsidP="00971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b/>
          <w:bCs/>
          <w:sz w:val="28"/>
          <w:szCs w:val="28"/>
        </w:rPr>
        <w:t>от 12 января 2005 г. N 4</w:t>
      </w:r>
    </w:p>
    <w:p w:rsidR="00971296" w:rsidRPr="008B17FF" w:rsidRDefault="00971296" w:rsidP="0097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296" w:rsidRPr="008B17FF" w:rsidRDefault="00971296" w:rsidP="00971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 ПРЕДУПРЕЖДЕНИЮ НЕЗАКОННОГО СБОРА ДЕНЕЖНЫХ СРЕДСТВ</w:t>
      </w:r>
    </w:p>
    <w:p w:rsidR="00971296" w:rsidRPr="008B17FF" w:rsidRDefault="00971296" w:rsidP="00971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b/>
          <w:bCs/>
          <w:sz w:val="28"/>
          <w:szCs w:val="28"/>
        </w:rPr>
        <w:t>С РОДИТЕЛЕЙ УЧАЩИХСЯ И ВОСПИТАННИКОВ УЧРЕЖДЕНИЙ ОБРАЗОВАНИЯ</w:t>
      </w:r>
    </w:p>
    <w:p w:rsidR="00971296" w:rsidRPr="008B17FF" w:rsidRDefault="00971296" w:rsidP="008B1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br/>
        <w:t>В целях соблюдения государственных гарантий прав граждан на бесплатное образование, в связи с имеющими место обращениями граждан по вопросам незаконного сбора родительских денежных средств в учреждениях образования постановляю: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 xml:space="preserve">1. Рекомендовать главам муниципальных образований районов </w:t>
      </w:r>
      <w:proofErr w:type="gramStart"/>
      <w:r w:rsidRPr="008B17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B17FF">
        <w:rPr>
          <w:rFonts w:ascii="Times New Roman" w:eastAsia="Times New Roman" w:hAnsi="Times New Roman" w:cs="Times New Roman"/>
          <w:sz w:val="28"/>
          <w:szCs w:val="28"/>
        </w:rPr>
        <w:t>. Уфы, руководителям образовательных учреждений: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1.1. Принять исчерпывающие меры по соблюдению государственных гарантий граждан на бесплатное образование.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8B17FF">
        <w:rPr>
          <w:rFonts w:ascii="Times New Roman" w:eastAsia="Times New Roman" w:hAnsi="Times New Roman" w:cs="Times New Roman"/>
          <w:sz w:val="28"/>
          <w:szCs w:val="28"/>
        </w:rPr>
        <w:t>Оказывать платные дополнительные образовательные услуги в строгом соответствии с Законом РФ "Об образовании", Постановлением Правительства Российской Федерации N 505 от 05.07.2001 "Об утверждении правил оказания платных образовательных услуг в сфере дошкольного и общего образования", решением Президиума Уфимского городского Совета Республики Башкортостан N 7/3 от 29.12.1999 "Об утверждении Положения о порядке предоставления платных дополнительных образовательных услуг".</w:t>
      </w:r>
      <w:proofErr w:type="gramEnd"/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1.3. Не допускать неправомерных сборов денежных средств с обучающихся и их родителей.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образования администрации </w:t>
      </w:r>
      <w:proofErr w:type="gramStart"/>
      <w:r w:rsidRPr="008B17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B17FF">
        <w:rPr>
          <w:rFonts w:ascii="Times New Roman" w:eastAsia="Times New Roman" w:hAnsi="Times New Roman" w:cs="Times New Roman"/>
          <w:sz w:val="28"/>
          <w:szCs w:val="28"/>
        </w:rPr>
        <w:t>. Уфы: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2.1. Разработать процедуру контроля над администрациями образовательных учреждений за принятием согласованных решений попечительскими советами, родительскими комитетами учреждений образования о целевом использовании средств попечительских советов и информированием о принятых решениях всех участников образовательного процесса.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2.2. По всем зарегистрированным обращениям граждан, связанным со сборами родительских средств, проводить служебное расследование и принимать соответствующие меры в установленные сроки.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3. Рекомендовать МУП "Продюсерский центр "Вся Уфа" и редакции газеты "Вечерняя Уфа" организовать цикл тематических передач и публикаций по вопросам взаимодействия попечительских, родительских комитетов, общественных организаций с учреждениями образования.</w:t>
      </w: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 xml:space="preserve">4. Контроль над выполнением данного Постановления возложить на заместителя главы администрации </w:t>
      </w:r>
      <w:proofErr w:type="gramStart"/>
      <w:r w:rsidRPr="008B17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B17FF">
        <w:rPr>
          <w:rFonts w:ascii="Times New Roman" w:eastAsia="Times New Roman" w:hAnsi="Times New Roman" w:cs="Times New Roman"/>
          <w:sz w:val="28"/>
          <w:szCs w:val="28"/>
        </w:rPr>
        <w:t xml:space="preserve">. Уфы </w:t>
      </w:r>
      <w:proofErr w:type="spellStart"/>
      <w:r w:rsidRPr="008B17FF">
        <w:rPr>
          <w:rFonts w:ascii="Times New Roman" w:eastAsia="Times New Roman" w:hAnsi="Times New Roman" w:cs="Times New Roman"/>
          <w:sz w:val="28"/>
          <w:szCs w:val="28"/>
        </w:rPr>
        <w:t>Мамбетова</w:t>
      </w:r>
      <w:proofErr w:type="spellEnd"/>
      <w:r w:rsidRPr="008B17FF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8B17FF" w:rsidRDefault="008B17FF" w:rsidP="0097129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296" w:rsidRPr="008B17FF" w:rsidRDefault="00971296" w:rsidP="0097129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71296" w:rsidRPr="008B17FF" w:rsidRDefault="008B17FF" w:rsidP="0097129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1296" w:rsidRPr="008B17F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083268" w:rsidRPr="008B17FF" w:rsidRDefault="00971296" w:rsidP="008B17FF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7FF">
        <w:rPr>
          <w:rFonts w:ascii="Times New Roman" w:eastAsia="Times New Roman" w:hAnsi="Times New Roman" w:cs="Times New Roman"/>
          <w:sz w:val="28"/>
          <w:szCs w:val="28"/>
        </w:rPr>
        <w:t>П.Р.КАЧКАЕВ</w:t>
      </w:r>
    </w:p>
    <w:sectPr w:rsidR="00083268" w:rsidRPr="008B17FF" w:rsidSect="008B17F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296"/>
    <w:rsid w:val="00083268"/>
    <w:rsid w:val="00823F11"/>
    <w:rsid w:val="008B17FF"/>
    <w:rsid w:val="0097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2014-12-02T09:17:00Z</dcterms:created>
  <dcterms:modified xsi:type="dcterms:W3CDTF">2014-12-02T09:31:00Z</dcterms:modified>
</cp:coreProperties>
</file>